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Lipová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972 51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3586">
        <w:rPr>
          <w:rFonts w:ascii="Times New Roman" w:hAnsi="Times New Roman" w:cs="Times New Roman"/>
          <w:b/>
          <w:bCs/>
          <w:sz w:val="28"/>
          <w:szCs w:val="28"/>
        </w:rPr>
        <w:t>č. 16</w:t>
      </w:r>
      <w:r w:rsidR="00794189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F66333" w:rsidRDefault="00E2524A" w:rsidP="0003358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033586" w:rsidRPr="00033586" w:rsidRDefault="00033586" w:rsidP="0003358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8B7FC9" w:rsidRDefault="00F66333" w:rsidP="00F6633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</w:t>
      </w: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8B7FC9" w:rsidRPr="002A4D40" w:rsidRDefault="00033586" w:rsidP="008B7FC9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Časť miestnosti bývalých murárskych dielni</w:t>
      </w:r>
      <w:r w:rsidR="00CD2AF7">
        <w:rPr>
          <w:rFonts w:ascii="Times New Roman" w:hAnsi="Times New Roman" w:cs="Times New Roman"/>
          <w:sz w:val="24"/>
          <w:szCs w:val="24"/>
        </w:rPr>
        <w:t xml:space="preserve"> –</w:t>
      </w:r>
      <w:r w:rsidR="008B7FC9">
        <w:rPr>
          <w:rFonts w:ascii="Times New Roman" w:hAnsi="Times New Roman" w:cs="Times New Roman"/>
          <w:sz w:val="24"/>
          <w:szCs w:val="24"/>
        </w:rPr>
        <w:t xml:space="preserve"> </w:t>
      </w:r>
      <w:r w:rsidR="00CD2AF7">
        <w:rPr>
          <w:rFonts w:ascii="Times New Roman" w:hAnsi="Times New Roman" w:cs="Times New Roman"/>
          <w:sz w:val="24"/>
          <w:szCs w:val="24"/>
        </w:rPr>
        <w:t xml:space="preserve">Miestnosť sa nachádza v spodnej časti budovy „E“ s prístupom oproti hlavnému vchodu. </w:t>
      </w:r>
      <w:bookmarkStart w:id="0" w:name="_GoBack"/>
      <w:bookmarkEnd w:id="0"/>
      <w:r w:rsidR="008B7FC9">
        <w:rPr>
          <w:rFonts w:ascii="Times New Roman" w:hAnsi="Times New Roman" w:cs="Times New Roman"/>
          <w:sz w:val="24"/>
          <w:szCs w:val="24"/>
        </w:rPr>
        <w:t>C</w:t>
      </w:r>
      <w:r w:rsidR="008B7FC9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8B7FC9">
        <w:rPr>
          <w:rFonts w:ascii="Times New Roman" w:hAnsi="Times New Roman" w:cs="Times New Roman"/>
          <w:sz w:val="24"/>
          <w:szCs w:val="24"/>
        </w:rPr>
        <w:t xml:space="preserve">hy prenajímaného </w:t>
      </w:r>
      <w:r>
        <w:rPr>
          <w:rFonts w:ascii="Times New Roman" w:hAnsi="Times New Roman" w:cs="Times New Roman"/>
          <w:sz w:val="24"/>
          <w:szCs w:val="24"/>
        </w:rPr>
        <w:t>priestoru je 60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8B7FC9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8B7FC9">
        <w:rPr>
          <w:rFonts w:ascii="Times New Roman" w:hAnsi="Times New Roman" w:cs="Times New Roman"/>
          <w:sz w:val="24"/>
          <w:szCs w:val="24"/>
        </w:rPr>
        <w:t xml:space="preserve">Priestor vhodný </w:t>
      </w:r>
      <w:r>
        <w:rPr>
          <w:rFonts w:ascii="Times New Roman" w:hAnsi="Times New Roman" w:cs="Times New Roman"/>
          <w:sz w:val="24"/>
          <w:szCs w:val="24"/>
        </w:rPr>
        <w:t>na poskytovanie služieb</w:t>
      </w:r>
      <w:r w:rsidR="008B7FC9">
        <w:rPr>
          <w:rFonts w:ascii="Times New Roman" w:hAnsi="Times New Roman" w:cs="Times New Roman"/>
          <w:sz w:val="24"/>
          <w:szCs w:val="24"/>
        </w:rPr>
        <w:t>.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8B7FC9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8B7FC9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B7FC9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</w:t>
      </w:r>
      <w:r>
        <w:rPr>
          <w:rFonts w:ascii="Times New Roman" w:hAnsi="Times New Roman" w:cs="Times New Roman"/>
          <w:sz w:val="24"/>
          <w:szCs w:val="24"/>
        </w:rPr>
        <w:t>potreba el. energie</w:t>
      </w:r>
      <w:r w:rsidR="008B7FC9" w:rsidRPr="002A4D40">
        <w:rPr>
          <w:rFonts w:ascii="Times New Roman" w:hAnsi="Times New Roman" w:cs="Times New Roman"/>
          <w:sz w:val="24"/>
          <w:szCs w:val="24"/>
        </w:rPr>
        <w:t>, vodné a stočné)</w:t>
      </w:r>
    </w:p>
    <w:p w:rsidR="00F66333" w:rsidRPr="00033586" w:rsidRDefault="008B7FC9" w:rsidP="00033586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B056E" w:rsidRDefault="005B056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033586">
        <w:rPr>
          <w:rFonts w:ascii="Times New Roman" w:hAnsi="Times New Roman" w:cs="Times New Roman"/>
          <w:sz w:val="24"/>
          <w:szCs w:val="24"/>
        </w:rPr>
        <w:t>28.9</w:t>
      </w:r>
      <w:r w:rsidR="00794189">
        <w:rPr>
          <w:rFonts w:ascii="Times New Roman" w:hAnsi="Times New Roman" w:cs="Times New Roman"/>
          <w:sz w:val="24"/>
          <w:szCs w:val="24"/>
        </w:rPr>
        <w:t>.2020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033586">
        <w:rPr>
          <w:rFonts w:ascii="Times New Roman" w:hAnsi="Times New Roman" w:cs="Times New Roman"/>
          <w:sz w:val="24"/>
          <w:szCs w:val="24"/>
        </w:rPr>
        <w:t>8.9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794189">
        <w:rPr>
          <w:rFonts w:ascii="Times New Roman" w:hAnsi="Times New Roman" w:cs="Times New Roman"/>
          <w:sz w:val="24"/>
          <w:szCs w:val="24"/>
        </w:rPr>
        <w:t>2020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33586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C6B66"/>
    <w:rsid w:val="001D3AFC"/>
    <w:rsid w:val="001F04AF"/>
    <w:rsid w:val="001F1590"/>
    <w:rsid w:val="001F6AD6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535D"/>
    <w:rsid w:val="00516449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B7FC9"/>
    <w:rsid w:val="008C0DDD"/>
    <w:rsid w:val="008C1985"/>
    <w:rsid w:val="008C66A4"/>
    <w:rsid w:val="008E3C22"/>
    <w:rsid w:val="008F09EF"/>
    <w:rsid w:val="00925E7E"/>
    <w:rsid w:val="0094281A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7537E"/>
    <w:rsid w:val="00BB13CA"/>
    <w:rsid w:val="00BC1087"/>
    <w:rsid w:val="00BD64D4"/>
    <w:rsid w:val="00C0666E"/>
    <w:rsid w:val="00C625A0"/>
    <w:rsid w:val="00C64257"/>
    <w:rsid w:val="00C80C8A"/>
    <w:rsid w:val="00C87A1C"/>
    <w:rsid w:val="00CA7550"/>
    <w:rsid w:val="00CD2AF7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17B55"/>
    <w:rsid w:val="00F24383"/>
    <w:rsid w:val="00F26168"/>
    <w:rsid w:val="00F46FE2"/>
    <w:rsid w:val="00F66333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30037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6</cp:revision>
  <cp:lastPrinted>2019-06-03T07:25:00Z</cp:lastPrinted>
  <dcterms:created xsi:type="dcterms:W3CDTF">2020-08-04T10:04:00Z</dcterms:created>
  <dcterms:modified xsi:type="dcterms:W3CDTF">2020-09-08T06:34:00Z</dcterms:modified>
</cp:coreProperties>
</file>